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E7708" w:rsidRDefault="000E7708" w:rsidP="000E7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56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64</w:t>
      </w:r>
    </w:p>
    <w:p w:rsidR="00A245BD" w:rsidRPr="00196FAC" w:rsidRDefault="000E7708" w:rsidP="000E7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0E7708" w:rsidRDefault="000E7708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1A4D76">
        <w:rPr>
          <w:rFonts w:ascii="Times New Roman" w:hAnsi="Times New Roman"/>
          <w:b/>
          <w:bCs/>
          <w:sz w:val="28"/>
          <w:szCs w:val="28"/>
          <w:lang w:val="uk-UA"/>
        </w:rPr>
        <w:t>Медик Н.М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A4D76">
        <w:rPr>
          <w:rFonts w:ascii="Times New Roman" w:hAnsi="Times New Roman"/>
          <w:sz w:val="28"/>
          <w:szCs w:val="28"/>
          <w:lang w:val="uk-UA"/>
        </w:rPr>
        <w:t>Медик Ніни Миколаївни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E616C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C3B14">
        <w:rPr>
          <w:rFonts w:ascii="Times New Roman" w:hAnsi="Times New Roman"/>
          <w:sz w:val="28"/>
          <w:szCs w:val="28"/>
          <w:lang w:val="uk-UA"/>
        </w:rPr>
        <w:t>Медик Ніні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4D76">
        <w:rPr>
          <w:rFonts w:ascii="Times New Roman" w:hAnsi="Times New Roman"/>
          <w:sz w:val="28"/>
          <w:szCs w:val="28"/>
          <w:lang w:val="uk-UA"/>
        </w:rPr>
        <w:t>0</w:t>
      </w:r>
      <w:r w:rsidR="004E5A7F">
        <w:rPr>
          <w:rFonts w:ascii="Times New Roman" w:hAnsi="Times New Roman"/>
          <w:sz w:val="28"/>
          <w:szCs w:val="28"/>
          <w:lang w:val="uk-UA"/>
        </w:rPr>
        <w:t>,</w:t>
      </w:r>
      <w:r w:rsidR="001A4D76">
        <w:rPr>
          <w:rFonts w:ascii="Times New Roman" w:hAnsi="Times New Roman"/>
          <w:sz w:val="28"/>
          <w:szCs w:val="28"/>
          <w:lang w:val="uk-UA"/>
        </w:rPr>
        <w:t>1</w:t>
      </w:r>
      <w:r w:rsidR="004E5A7F">
        <w:rPr>
          <w:rFonts w:ascii="Times New Roman" w:hAnsi="Times New Roman"/>
          <w:sz w:val="28"/>
          <w:szCs w:val="28"/>
          <w:lang w:val="uk-UA"/>
        </w:rPr>
        <w:t>0</w:t>
      </w:r>
      <w:r w:rsidR="00B16DD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для будівництва житлового будинку, господарських будівель та споруд (присадибна ділянка</w:t>
      </w:r>
      <w:r w:rsidR="006C3B14">
        <w:rPr>
          <w:rFonts w:ascii="Times New Roman" w:hAnsi="Times New Roman"/>
          <w:sz w:val="28"/>
          <w:szCs w:val="28"/>
          <w:lang w:val="uk-UA"/>
        </w:rPr>
        <w:t>)</w:t>
      </w:r>
      <w:r w:rsidR="0056748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C3B14">
        <w:rPr>
          <w:rFonts w:ascii="Times New Roman" w:hAnsi="Times New Roman"/>
          <w:sz w:val="28"/>
          <w:szCs w:val="28"/>
          <w:lang w:val="uk-UA"/>
        </w:rPr>
        <w:t>що розташована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7487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1A4D76">
        <w:rPr>
          <w:rFonts w:ascii="Times New Roman" w:hAnsi="Times New Roman"/>
          <w:sz w:val="28"/>
          <w:szCs w:val="28"/>
          <w:lang w:val="uk-UA"/>
        </w:rPr>
        <w:t>Л. Українки, 117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4D76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981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86981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886981" w:rsidRDefault="00886981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E7708" w:rsidRDefault="000E7708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0E7708"/>
    <w:rsid w:val="00120350"/>
    <w:rsid w:val="001778F1"/>
    <w:rsid w:val="00196FAC"/>
    <w:rsid w:val="001A4D76"/>
    <w:rsid w:val="00202FFD"/>
    <w:rsid w:val="00222D93"/>
    <w:rsid w:val="002601E7"/>
    <w:rsid w:val="002E7834"/>
    <w:rsid w:val="00367428"/>
    <w:rsid w:val="004457AF"/>
    <w:rsid w:val="004C423A"/>
    <w:rsid w:val="004E5A7F"/>
    <w:rsid w:val="00567487"/>
    <w:rsid w:val="005A677B"/>
    <w:rsid w:val="00602A33"/>
    <w:rsid w:val="00693745"/>
    <w:rsid w:val="006C3B14"/>
    <w:rsid w:val="007C3F62"/>
    <w:rsid w:val="00886981"/>
    <w:rsid w:val="008E616C"/>
    <w:rsid w:val="0091197B"/>
    <w:rsid w:val="009F567E"/>
    <w:rsid w:val="00A11A95"/>
    <w:rsid w:val="00A245BD"/>
    <w:rsid w:val="00A5256B"/>
    <w:rsid w:val="00B16DD6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E7232-8B10-40AB-9357-93CDC79B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2021-06-01T05:36:00Z</cp:lastPrinted>
  <dcterms:created xsi:type="dcterms:W3CDTF">2021-06-30T13:10:00Z</dcterms:created>
  <dcterms:modified xsi:type="dcterms:W3CDTF">2021-07-20T06:51:00Z</dcterms:modified>
</cp:coreProperties>
</file>